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 xml:space="preserve">РОССИЙСКАЯ ФЕДЕРАЦИЯ 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РОСТОВСКАЯ ОБЛАСТЬ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МУНИЦИПАЛЬНОЕ ОБРАЗОВАНИЕ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«ВЕСЕЛОВСКОЕ СЕЛЬСКОЕ ПОСЕЛЕНИЕ»</w:t>
      </w:r>
    </w:p>
    <w:p w:rsidR="00410CDB" w:rsidRPr="00DE0291" w:rsidRDefault="00410CDB" w:rsidP="00410CDB">
      <w:pPr>
        <w:jc w:val="center"/>
        <w:rPr>
          <w:b/>
          <w:bCs/>
          <w:sz w:val="28"/>
          <w:szCs w:val="28"/>
        </w:rPr>
      </w:pPr>
      <w:r w:rsidRPr="00DE0291">
        <w:rPr>
          <w:b/>
          <w:bCs/>
          <w:sz w:val="28"/>
          <w:szCs w:val="28"/>
        </w:rPr>
        <w:t>АДМИНИСТРАЦИЯ ВЕСЕЛОВСКОГО СЕЛЬСКОГО ПОСЕЛЕНИЯ</w:t>
      </w:r>
    </w:p>
    <w:p w:rsidR="00410CDB" w:rsidRPr="00DE0291" w:rsidRDefault="00410CDB" w:rsidP="00410CDB">
      <w:pPr>
        <w:jc w:val="center"/>
        <w:rPr>
          <w:b/>
          <w:bCs/>
        </w:rPr>
      </w:pPr>
      <w:r w:rsidRPr="00DE0291">
        <w:rPr>
          <w:b/>
          <w:bCs/>
          <w:sz w:val="28"/>
          <w:szCs w:val="28"/>
        </w:rPr>
        <w:t xml:space="preserve">ДУБОВСКОГО РАЙОНА  </w:t>
      </w:r>
    </w:p>
    <w:p w:rsidR="00D67BB4" w:rsidRDefault="007C7ABD" w:rsidP="00D67BB4">
      <w:pPr>
        <w:shd w:val="clear" w:color="auto" w:fill="FFFFFF"/>
        <w:spacing w:before="331"/>
        <w:rPr>
          <w:b/>
          <w:bCs/>
          <w:color w:val="000000"/>
          <w:spacing w:val="4"/>
          <w:sz w:val="27"/>
          <w:szCs w:val="27"/>
        </w:rPr>
      </w:pPr>
      <w:r>
        <w:rPr>
          <w:b/>
          <w:sz w:val="28"/>
          <w:szCs w:val="28"/>
        </w:rPr>
        <w:t xml:space="preserve">                                       </w:t>
      </w:r>
      <w:r w:rsidR="00D67BB4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="00D67BB4"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D67BB4" w:rsidRDefault="001F0348" w:rsidP="00D67BB4">
      <w:pPr>
        <w:shd w:val="clear" w:color="auto" w:fill="FFFFFF"/>
        <w:tabs>
          <w:tab w:val="left" w:pos="4742"/>
          <w:tab w:val="left" w:pos="7925"/>
        </w:tabs>
        <w:spacing w:before="31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26</w:t>
      </w:r>
      <w:r w:rsidR="00D67BB4">
        <w:rPr>
          <w:color w:val="000000"/>
          <w:sz w:val="28"/>
          <w:szCs w:val="28"/>
        </w:rPr>
        <w:t xml:space="preserve"> </w:t>
      </w:r>
      <w:r w:rsidR="00A65751">
        <w:rPr>
          <w:color w:val="000000"/>
          <w:sz w:val="28"/>
          <w:szCs w:val="28"/>
        </w:rPr>
        <w:t>августа</w:t>
      </w:r>
      <w:r w:rsidR="00D67BB4">
        <w:rPr>
          <w:color w:val="000000"/>
          <w:sz w:val="28"/>
          <w:szCs w:val="28"/>
        </w:rPr>
        <w:t xml:space="preserve"> </w:t>
      </w:r>
      <w:r w:rsidR="00F71E4B">
        <w:rPr>
          <w:color w:val="000000"/>
          <w:sz w:val="28"/>
          <w:szCs w:val="28"/>
        </w:rPr>
        <w:t>2024 г</w:t>
      </w:r>
      <w:r w:rsidR="00D67BB4">
        <w:rPr>
          <w:color w:val="000000"/>
          <w:sz w:val="28"/>
          <w:szCs w:val="28"/>
        </w:rPr>
        <w:t>ода</w:t>
      </w:r>
      <w:r w:rsidR="00F71E4B">
        <w:rPr>
          <w:color w:val="000000"/>
          <w:sz w:val="28"/>
          <w:szCs w:val="28"/>
        </w:rPr>
        <w:t xml:space="preserve">  </w:t>
      </w:r>
      <w:r w:rsidR="00D67BB4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72</w:t>
      </w:r>
    </w:p>
    <w:p w:rsidR="00F71E4B" w:rsidRPr="00D67BB4" w:rsidRDefault="00F71E4B" w:rsidP="00D67BB4">
      <w:pPr>
        <w:shd w:val="clear" w:color="auto" w:fill="FFFFFF"/>
        <w:tabs>
          <w:tab w:val="left" w:pos="0"/>
        </w:tabs>
        <w:spacing w:before="317"/>
      </w:pPr>
      <w:r>
        <w:rPr>
          <w:color w:val="000000"/>
          <w:sz w:val="28"/>
          <w:szCs w:val="28"/>
        </w:rPr>
        <w:t xml:space="preserve">        </w:t>
      </w:r>
      <w:r w:rsidR="00D67BB4">
        <w:rPr>
          <w:color w:val="000000"/>
          <w:sz w:val="28"/>
          <w:szCs w:val="28"/>
        </w:rPr>
        <w:t xml:space="preserve">                                                    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410CDB" w:rsidRDefault="00410CDB" w:rsidP="00410CDB">
      <w:pPr>
        <w:tabs>
          <w:tab w:val="left" w:pos="7125"/>
          <w:tab w:val="left" w:pos="8580"/>
        </w:tabs>
        <w:jc w:val="center"/>
        <w:rPr>
          <w:sz w:val="28"/>
          <w:szCs w:val="28"/>
        </w:rPr>
      </w:pPr>
    </w:p>
    <w:p w:rsidR="00A65751" w:rsidRPr="003A3193" w:rsidRDefault="00A65751" w:rsidP="00A65751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  Об изменении адреса объекта адресации по улице </w:t>
      </w:r>
      <w:r>
        <w:rPr>
          <w:b/>
          <w:color w:val="000000"/>
          <w:spacing w:val="-2"/>
          <w:sz w:val="28"/>
          <w:szCs w:val="28"/>
        </w:rPr>
        <w:t>Ленина</w:t>
      </w:r>
      <w:r w:rsidRPr="003A3193">
        <w:rPr>
          <w:b/>
          <w:color w:val="000000"/>
          <w:spacing w:val="-2"/>
          <w:sz w:val="28"/>
          <w:szCs w:val="28"/>
        </w:rPr>
        <w:t xml:space="preserve">,  </w:t>
      </w:r>
      <w:r w:rsidRPr="003A3193">
        <w:rPr>
          <w:b/>
          <w:color w:val="000000"/>
          <w:sz w:val="28"/>
          <w:szCs w:val="28"/>
        </w:rPr>
        <w:t>хутор Веселый,  сельское поселение Веселовское, муниципальный район Дубовский, область Ростовская, Российская Федерация</w:t>
      </w:r>
    </w:p>
    <w:p w:rsidR="00A65751" w:rsidRDefault="00A65751" w:rsidP="00A65751">
      <w:pPr>
        <w:shd w:val="clear" w:color="auto" w:fill="FFFFFF"/>
        <w:spacing w:before="312" w:line="326" w:lineRule="exact"/>
        <w:ind w:left="1339" w:right="998" w:hanging="269"/>
        <w:jc w:val="center"/>
      </w:pPr>
    </w:p>
    <w:p w:rsidR="00A65751" w:rsidRDefault="00A65751" w:rsidP="00A65751">
      <w:pPr>
        <w:shd w:val="clear" w:color="auto" w:fill="FFFFFF"/>
        <w:ind w:right="5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</w:t>
      </w: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 w:rsidR="00857A92">
        <w:rPr>
          <w:color w:val="000000"/>
          <w:spacing w:val="2"/>
          <w:sz w:val="28"/>
          <w:szCs w:val="28"/>
        </w:rPr>
        <w:t xml:space="preserve">                 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857A92">
        <w:rPr>
          <w:sz w:val="28"/>
          <w:szCs w:val="28"/>
        </w:rPr>
        <w:t xml:space="preserve">Постановлением </w:t>
      </w:r>
      <w:r w:rsidRPr="00DB08CF">
        <w:rPr>
          <w:sz w:val="28"/>
          <w:szCs w:val="28"/>
        </w:rPr>
        <w:t>Главы  Администрации</w:t>
      </w:r>
      <w:r w:rsidR="00857A92">
        <w:rPr>
          <w:sz w:val="28"/>
          <w:szCs w:val="28"/>
        </w:rPr>
        <w:t xml:space="preserve"> </w:t>
      </w:r>
      <w:r w:rsidRPr="00DB08CF">
        <w:rPr>
          <w:sz w:val="28"/>
          <w:szCs w:val="28"/>
        </w:rPr>
        <w:t xml:space="preserve">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</w:t>
      </w:r>
      <w:r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>
        <w:rPr>
          <w:b/>
          <w:bCs/>
          <w:color w:val="000000"/>
          <w:spacing w:val="-1"/>
          <w:sz w:val="28"/>
          <w:szCs w:val="28"/>
        </w:rPr>
        <w:t>постановляет:</w:t>
      </w:r>
      <w:proofErr w:type="gramEnd"/>
    </w:p>
    <w:p w:rsidR="00A65751" w:rsidRDefault="00A65751" w:rsidP="00A65751">
      <w:pPr>
        <w:shd w:val="clear" w:color="auto" w:fill="FFFFFF"/>
        <w:ind w:right="5" w:firstLine="562"/>
        <w:jc w:val="both"/>
      </w:pPr>
    </w:p>
    <w:p w:rsidR="00A65751" w:rsidRDefault="00A65751" w:rsidP="00A65751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1.</w:t>
      </w:r>
      <w:r w:rsidRPr="0027390F">
        <w:rPr>
          <w:color w:val="000000"/>
          <w:sz w:val="28"/>
          <w:szCs w:val="28"/>
        </w:rPr>
        <w:t>Произвести    инвентаризацию    адре</w:t>
      </w:r>
      <w:r>
        <w:rPr>
          <w:color w:val="000000"/>
          <w:sz w:val="28"/>
          <w:szCs w:val="28"/>
        </w:rPr>
        <w:t xml:space="preserve">сного    хозяйства    объектов, </w:t>
      </w:r>
      <w:r w:rsidRPr="0027390F">
        <w:rPr>
          <w:color w:val="000000"/>
          <w:sz w:val="28"/>
          <w:szCs w:val="28"/>
        </w:rPr>
        <w:t>строений,</w:t>
      </w:r>
      <w:r>
        <w:rPr>
          <w:color w:val="000000"/>
          <w:sz w:val="28"/>
          <w:szCs w:val="28"/>
        </w:rPr>
        <w:t xml:space="preserve">  </w:t>
      </w:r>
      <w:r w:rsidRPr="0027390F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A65751" w:rsidRPr="00A65751" w:rsidRDefault="00A65751" w:rsidP="00A65751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</w:p>
    <w:p w:rsidR="00A65751" w:rsidRDefault="00A65751" w:rsidP="00A65751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  2</w:t>
      </w:r>
      <w:r w:rsidRPr="0027390F">
        <w:rPr>
          <w:color w:val="000000"/>
          <w:sz w:val="28"/>
          <w:szCs w:val="28"/>
        </w:rPr>
        <w:t xml:space="preserve">.Ранее учтенному земельному участку по адресу: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   область</w:t>
      </w:r>
      <w:r w:rsidRPr="00D45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Ростовская,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Веселый, улица Ленина, дом 23 </w:t>
      </w:r>
      <w:r w:rsidRPr="0027390F">
        <w:rPr>
          <w:color w:val="000000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>380</w:t>
      </w:r>
      <w:r w:rsidRPr="0027390F">
        <w:rPr>
          <w:color w:val="000000"/>
          <w:sz w:val="28"/>
          <w:szCs w:val="28"/>
        </w:rPr>
        <w:t xml:space="preserve"> кв.м., кадастровый номер 61:09:00</w:t>
      </w:r>
      <w:r>
        <w:rPr>
          <w:color w:val="000000"/>
          <w:sz w:val="28"/>
          <w:szCs w:val="28"/>
        </w:rPr>
        <w:t>40101</w:t>
      </w:r>
      <w:r w:rsidRPr="0027390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1778,</w:t>
      </w:r>
      <w:r w:rsidRPr="0027390F">
        <w:rPr>
          <w:color w:val="000000"/>
          <w:sz w:val="28"/>
          <w:szCs w:val="28"/>
        </w:rPr>
        <w:t xml:space="preserve"> категория земель: </w:t>
      </w:r>
      <w:r>
        <w:rPr>
          <w:color w:val="000000"/>
          <w:sz w:val="28"/>
          <w:szCs w:val="28"/>
        </w:rPr>
        <w:t xml:space="preserve">Земли населенных пунктов - Для ведения личного подсобного хозяйства, изменить на  </w:t>
      </w:r>
      <w:r w:rsidRPr="0027390F">
        <w:rPr>
          <w:color w:val="000000"/>
          <w:sz w:val="28"/>
          <w:szCs w:val="28"/>
        </w:rPr>
        <w:t xml:space="preserve">адрес: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 область Ростовская,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</w:t>
      </w:r>
      <w:r w:rsidRPr="0027390F">
        <w:rPr>
          <w:color w:val="000000"/>
          <w:sz w:val="28"/>
          <w:szCs w:val="28"/>
        </w:rPr>
        <w:t>Веселый,</w:t>
      </w:r>
      <w:r>
        <w:rPr>
          <w:color w:val="000000"/>
          <w:sz w:val="28"/>
          <w:szCs w:val="28"/>
        </w:rPr>
        <w:t xml:space="preserve"> улица </w:t>
      </w:r>
      <w:r>
        <w:rPr>
          <w:color w:val="000000"/>
          <w:spacing w:val="-2"/>
          <w:sz w:val="28"/>
          <w:szCs w:val="28"/>
        </w:rPr>
        <w:t>Ленина, дом 35.</w:t>
      </w:r>
    </w:p>
    <w:p w:rsidR="00A65751" w:rsidRDefault="00A65751" w:rsidP="00A65751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p w:rsidR="00A65751" w:rsidRPr="00F82C9F" w:rsidRDefault="00A65751" w:rsidP="00A65751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>
        <w:rPr>
          <w:color w:val="000000"/>
          <w:sz w:val="28"/>
          <w:szCs w:val="28"/>
        </w:rPr>
        <w:t>3.</w:t>
      </w:r>
      <w:r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</w:t>
      </w:r>
      <w:r w:rsidRPr="0027390F">
        <w:rPr>
          <w:color w:val="000000"/>
          <w:sz w:val="28"/>
          <w:szCs w:val="28"/>
        </w:rPr>
        <w:lastRenderedPageBreak/>
        <w:t xml:space="preserve">Дубовском отделе управления Федеральной службы государственной </w:t>
      </w:r>
      <w:r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Pr="0033476C">
        <w:t xml:space="preserve"> </w:t>
      </w:r>
      <w:r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>
        <w:rPr>
          <w:color w:val="000000"/>
          <w:sz w:val="28"/>
          <w:szCs w:val="28"/>
        </w:rPr>
        <w:t xml:space="preserve"> </w:t>
      </w:r>
      <w:r w:rsidRPr="0033476C">
        <w:rPr>
          <w:color w:val="000000"/>
          <w:sz w:val="28"/>
          <w:szCs w:val="28"/>
        </w:rPr>
        <w:t xml:space="preserve">х. Веселый, </w:t>
      </w:r>
      <w:r>
        <w:rPr>
          <w:color w:val="000000"/>
          <w:sz w:val="28"/>
          <w:szCs w:val="28"/>
        </w:rPr>
        <w:t xml:space="preserve"> </w:t>
      </w:r>
      <w:r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A65751" w:rsidRPr="0033476C" w:rsidRDefault="00A65751" w:rsidP="00A65751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4.</w:t>
      </w:r>
      <w:r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33476C">
        <w:rPr>
          <w:sz w:val="28"/>
          <w:szCs w:val="28"/>
        </w:rPr>
        <w:t xml:space="preserve"> </w:t>
      </w:r>
      <w:r w:rsidRPr="0033476C">
        <w:rPr>
          <w:color w:val="000000"/>
          <w:sz w:val="28"/>
          <w:szCs w:val="28"/>
        </w:rPr>
        <w:t>собой.</w:t>
      </w:r>
    </w:p>
    <w:p w:rsidR="00A65751" w:rsidRPr="0033476C" w:rsidRDefault="00A65751" w:rsidP="00A65751">
      <w:pPr>
        <w:shd w:val="clear" w:color="auto" w:fill="FFFFFF"/>
        <w:spacing w:before="322" w:line="322" w:lineRule="exact"/>
        <w:ind w:left="5" w:firstLine="710"/>
        <w:jc w:val="both"/>
      </w:pPr>
    </w:p>
    <w:p w:rsidR="00A65751" w:rsidRPr="0033476C" w:rsidRDefault="00A65751" w:rsidP="00A65751">
      <w:pPr>
        <w:shd w:val="clear" w:color="auto" w:fill="FFFFFF"/>
        <w:spacing w:before="322" w:line="322" w:lineRule="exact"/>
        <w:jc w:val="both"/>
      </w:pPr>
    </w:p>
    <w:p w:rsidR="00A65751" w:rsidRPr="0033476C" w:rsidRDefault="00A65751" w:rsidP="00A65751">
      <w:pPr>
        <w:framePr w:h="326" w:hRule="exact" w:hSpace="38" w:vSpace="58" w:wrap="notBeside" w:vAnchor="text" w:hAnchor="margin" w:x="6006" w:y="999"/>
        <w:shd w:val="clear" w:color="auto" w:fill="FFFFFF"/>
      </w:pPr>
    </w:p>
    <w:p w:rsidR="00A65751" w:rsidRDefault="00A65751" w:rsidP="00A65751">
      <w:pPr>
        <w:shd w:val="clear" w:color="auto" w:fill="FFFFFF"/>
      </w:pPr>
    </w:p>
    <w:p w:rsidR="00A65751" w:rsidRDefault="00A65751" w:rsidP="00A6575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A65751" w:rsidRDefault="00A65751" w:rsidP="00A65751">
      <w:pPr>
        <w:shd w:val="clear" w:color="auto" w:fill="FFFFFF"/>
        <w:rPr>
          <w:color w:val="000000"/>
          <w:sz w:val="28"/>
          <w:szCs w:val="28"/>
        </w:rPr>
      </w:pPr>
    </w:p>
    <w:p w:rsidR="00A65751" w:rsidRDefault="00A65751" w:rsidP="00A65751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A65751" w:rsidRDefault="00A65751" w:rsidP="00A65751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A65751" w:rsidRDefault="00A65751" w:rsidP="00A65751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A65751" w:rsidRDefault="00A65751" w:rsidP="00A65751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A65751" w:rsidRDefault="00A65751" w:rsidP="00A65751">
      <w:pPr>
        <w:shd w:val="clear" w:color="auto" w:fill="FFFFFF"/>
        <w:spacing w:line="278" w:lineRule="exact"/>
        <w:ind w:right="1325"/>
      </w:pPr>
      <w:r>
        <w:rPr>
          <w:color w:val="000000"/>
          <w:spacing w:val="-1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</w:rPr>
        <w:t xml:space="preserve">муниципального хозяйства                                                                                      </w:t>
      </w:r>
    </w:p>
    <w:p w:rsidR="00A65751" w:rsidRDefault="00A65751" w:rsidP="00A65751">
      <w:pPr>
        <w:shd w:val="clear" w:color="auto" w:fill="FFFFFF"/>
      </w:pPr>
    </w:p>
    <w:p w:rsidR="00A65751" w:rsidRDefault="00A65751" w:rsidP="00A65751">
      <w:pPr>
        <w:framePr w:h="355" w:hRule="exact" w:hSpace="38" w:vSpace="58" w:wrap="auto" w:vAnchor="text" w:hAnchor="text" w:x="2996" w:y="3889"/>
        <w:shd w:val="clear" w:color="auto" w:fill="FFFFFF"/>
      </w:pPr>
    </w:p>
    <w:p w:rsidR="00A65751" w:rsidRDefault="00A65751" w:rsidP="00A65751">
      <w:pPr>
        <w:framePr w:h="643" w:hSpace="38" w:vSpace="58" w:wrap="auto" w:vAnchor="text" w:hAnchor="text" w:x="2996" w:y="3611"/>
      </w:pPr>
    </w:p>
    <w:p w:rsidR="00A65751" w:rsidRDefault="00A65751" w:rsidP="00A65751">
      <w:pPr>
        <w:shd w:val="clear" w:color="auto" w:fill="FFFFFF"/>
        <w:ind w:left="2918"/>
      </w:pPr>
    </w:p>
    <w:p w:rsidR="00E07382" w:rsidRPr="001941D0" w:rsidRDefault="00E07382" w:rsidP="00A65751">
      <w:pPr>
        <w:pStyle w:val="3"/>
        <w:jc w:val="center"/>
      </w:pPr>
    </w:p>
    <w:sectPr w:rsidR="00E07382" w:rsidRPr="001941D0" w:rsidSect="001941D0">
      <w:pgSz w:w="11906" w:h="16838"/>
      <w:pgMar w:top="567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BD9"/>
    <w:multiLevelType w:val="hybridMultilevel"/>
    <w:tmpl w:val="6B2E5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F14383"/>
    <w:multiLevelType w:val="hybridMultilevel"/>
    <w:tmpl w:val="CB9EE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B56FF"/>
    <w:multiLevelType w:val="hybridMultilevel"/>
    <w:tmpl w:val="BAA62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B6D73"/>
    <w:multiLevelType w:val="hybridMultilevel"/>
    <w:tmpl w:val="3968A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871523"/>
    <w:multiLevelType w:val="hybridMultilevel"/>
    <w:tmpl w:val="0A68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862AFA"/>
    <w:multiLevelType w:val="multilevel"/>
    <w:tmpl w:val="6B2E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E93A95"/>
    <w:multiLevelType w:val="multilevel"/>
    <w:tmpl w:val="DBAA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A7B94"/>
    <w:multiLevelType w:val="hybridMultilevel"/>
    <w:tmpl w:val="DBAAC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26547"/>
    <w:multiLevelType w:val="hybridMultilevel"/>
    <w:tmpl w:val="53EE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CDB"/>
    <w:rsid w:val="00075E53"/>
    <w:rsid w:val="001941D0"/>
    <w:rsid w:val="001F0348"/>
    <w:rsid w:val="00246AF2"/>
    <w:rsid w:val="002D63CC"/>
    <w:rsid w:val="00410CDB"/>
    <w:rsid w:val="0041720F"/>
    <w:rsid w:val="00487513"/>
    <w:rsid w:val="00555E12"/>
    <w:rsid w:val="006173CD"/>
    <w:rsid w:val="00683D56"/>
    <w:rsid w:val="00732577"/>
    <w:rsid w:val="007716AD"/>
    <w:rsid w:val="007C7ABD"/>
    <w:rsid w:val="007F0643"/>
    <w:rsid w:val="00857A92"/>
    <w:rsid w:val="008857E1"/>
    <w:rsid w:val="00890A97"/>
    <w:rsid w:val="00976228"/>
    <w:rsid w:val="009D3437"/>
    <w:rsid w:val="009F0ADA"/>
    <w:rsid w:val="00A65751"/>
    <w:rsid w:val="00AC0238"/>
    <w:rsid w:val="00BB0974"/>
    <w:rsid w:val="00BF36AC"/>
    <w:rsid w:val="00D67BB4"/>
    <w:rsid w:val="00D9341E"/>
    <w:rsid w:val="00DB30B5"/>
    <w:rsid w:val="00E07382"/>
    <w:rsid w:val="00F5447B"/>
    <w:rsid w:val="00F7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28"/>
    <w:rPr>
      <w:sz w:val="24"/>
      <w:szCs w:val="24"/>
    </w:rPr>
  </w:style>
  <w:style w:type="paragraph" w:styleId="1">
    <w:name w:val="heading 1"/>
    <w:basedOn w:val="a"/>
    <w:next w:val="a"/>
    <w:qFormat/>
    <w:rsid w:val="00976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762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76228"/>
    <w:pPr>
      <w:keepNext/>
      <w:tabs>
        <w:tab w:val="left" w:pos="7125"/>
        <w:tab w:val="left" w:pos="8580"/>
      </w:tabs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976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semiHidden/>
    <w:rsid w:val="00976228"/>
    <w:pPr>
      <w:tabs>
        <w:tab w:val="left" w:pos="7125"/>
        <w:tab w:val="left" w:pos="8580"/>
      </w:tabs>
      <w:jc w:val="both"/>
    </w:pPr>
    <w:rPr>
      <w:sz w:val="28"/>
      <w:szCs w:val="28"/>
    </w:rPr>
  </w:style>
  <w:style w:type="paragraph" w:styleId="a4">
    <w:name w:val="List Paragraph"/>
    <w:basedOn w:val="a"/>
    <w:qFormat/>
    <w:rsid w:val="00976228"/>
    <w:pPr>
      <w:ind w:left="708"/>
    </w:pPr>
  </w:style>
  <w:style w:type="paragraph" w:styleId="a5">
    <w:name w:val="Document Map"/>
    <w:basedOn w:val="a"/>
    <w:semiHidden/>
    <w:rsid w:val="0097622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</cp:lastModifiedBy>
  <cp:revision>2</cp:revision>
  <cp:lastPrinted>2003-01-26T02:38:00Z</cp:lastPrinted>
  <dcterms:created xsi:type="dcterms:W3CDTF">2024-09-03T08:19:00Z</dcterms:created>
  <dcterms:modified xsi:type="dcterms:W3CDTF">2024-09-03T08:19:00Z</dcterms:modified>
</cp:coreProperties>
</file>